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0F3" w:rsidRPr="00381F2F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Вторник 21.04</w:t>
      </w:r>
    </w:p>
    <w:p w:rsidR="000F2814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Тема: Механизмы реализации и защиты прав и свобод человека и гражданина в РФ.</w:t>
      </w:r>
    </w:p>
    <w:p w:rsidR="006E1AB9" w:rsidRPr="00381F2F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РФдә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кеше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граждан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хокукларын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ирекләрен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гамәлгә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ашыру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һәм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яклау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механизмнары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ED3E61" w:rsidRPr="00381F2F" w:rsidRDefault="00ED3E6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79E265C" wp14:editId="79325D1A">
            <wp:extent cx="4524375" cy="3571875"/>
            <wp:effectExtent l="0" t="0" r="9525" b="9525"/>
            <wp:docPr id="1" name="Рисунок 1" descr="https://soociety.ru/wp-content/uploads/2018/02/img_5a76fdbd7dc5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oociety.ru/wp-content/uploads/2018/02/img_5a76fdbd7dc5c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381F2F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</w:p>
    <w:p w:rsidR="00ED3E61" w:rsidRPr="00ED3E61" w:rsidRDefault="00ED3E61" w:rsidP="00ED3E61">
      <w:pPr>
        <w:spacing w:before="600" w:after="450" w:line="450" w:lineRule="atLeast"/>
        <w:ind w:left="450" w:right="450"/>
        <w:jc w:val="center"/>
        <w:outlineLvl w:val="1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ED3E61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lastRenderedPageBreak/>
        <w:t>Способы защиты прав и свобод человека и гражданина</w:t>
      </w:r>
    </w:p>
    <w:p w:rsidR="00ED3E61" w:rsidRPr="00381F2F" w:rsidRDefault="00ED3E6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C2AABCE" wp14:editId="2C0DACF8">
            <wp:extent cx="4562475" cy="7324725"/>
            <wp:effectExtent l="0" t="0" r="9525" b="9525"/>
            <wp:docPr id="2" name="Рисунок 2" descr="https://soociety.ru/wp-content/uploads/2018/02/img_5a76fdf9d65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soociety.ru/wp-content/uploads/2018/02/img_5a76fdf9d6528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732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E61" w:rsidRPr="00381F2F" w:rsidRDefault="00ED3E6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lastRenderedPageBreak/>
        <w:drawing>
          <wp:inline distT="0" distB="0" distL="0" distR="0" wp14:anchorId="23B1633D" wp14:editId="6738D707">
            <wp:extent cx="4562475" cy="6886575"/>
            <wp:effectExtent l="0" t="0" r="9525" b="9525"/>
            <wp:docPr id="3" name="Рисунок 3" descr="https://soociety.ru/wp-content/uploads/2018/02/img_5a76fe281ac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oociety.ru/wp-content/uploads/2018/02/img_5a76fe281ac7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688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381F2F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A9E0668" wp14:editId="6B68759B">
            <wp:extent cx="4562475" cy="1047750"/>
            <wp:effectExtent l="0" t="0" r="9525" b="0"/>
            <wp:docPr id="4" name="Рисунок 4" descr="https://soociety.ru/wp-content/uploads/2018/02/img_5a76fe49769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soociety.ru/wp-content/uploads/2018/02/img_5a76fe49769b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70F3" w:rsidRPr="00381F2F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70F3" w:rsidRPr="00381F2F" w:rsidRDefault="000F2814" w:rsidP="008B70F3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hyperlink r:id="rId9" w:history="1">
        <w:r w:rsidR="008B70F3" w:rsidRPr="00381F2F">
          <w:rPr>
            <w:rStyle w:val="a4"/>
            <w:rFonts w:ascii="Times New Roman" w:hAnsi="Times New Roman" w:cs="Times New Roman"/>
            <w:color w:val="000000" w:themeColor="text1"/>
            <w:sz w:val="24"/>
            <w:szCs w:val="24"/>
          </w:rPr>
          <w:t>https://videouroki.net/video/21-miekhanizm-riealizatsii-i-zashchity-prav-chielovieka.html</w:t>
        </w:r>
      </w:hyperlink>
    </w:p>
    <w:p w:rsidR="008B70F3" w:rsidRPr="00381F2F" w:rsidRDefault="00ED3E61" w:rsidP="008B70F3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Прочитать параграф.</w:t>
      </w:r>
    </w:p>
    <w:p w:rsidR="00ED3E61" w:rsidRPr="00381F2F" w:rsidRDefault="00ED3E61" w:rsidP="008B70F3">
      <w:pPr>
        <w:pStyle w:val="a3"/>
        <w:numPr>
          <w:ilvl w:val="0"/>
          <w:numId w:val="1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Выписать ключевые понятия.</w:t>
      </w:r>
    </w:p>
    <w:p w:rsidR="00ED3E61" w:rsidRPr="00381F2F" w:rsidRDefault="00ED3E61" w:rsidP="00ED3E61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D3E61" w:rsidRPr="00381F2F" w:rsidRDefault="00ED3E61" w:rsidP="00ED3E61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Домашн</w:t>
      </w:r>
      <w:proofErr w:type="spellEnd"/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. задание.</w:t>
      </w:r>
    </w:p>
    <w:p w:rsidR="00ED3E61" w:rsidRPr="00381F2F" w:rsidRDefault="00ED3E61" w:rsidP="00ED3E61">
      <w:pPr>
        <w:pStyle w:val="a3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ED3E61" w:rsidRPr="000F2814" w:rsidRDefault="00ED3E61" w:rsidP="000F2814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81F2F">
        <w:rPr>
          <w:rFonts w:ascii="Times New Roman" w:hAnsi="Times New Roman" w:cs="Times New Roman"/>
          <w:color w:val="000000" w:themeColor="text1"/>
          <w:sz w:val="24"/>
          <w:szCs w:val="24"/>
        </w:rPr>
        <w:t>Выучить ключевые понятия.</w:t>
      </w:r>
      <w:r w:rsidR="000F281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</w:t>
      </w:r>
    </w:p>
    <w:p w:rsidR="00ED3E61" w:rsidRPr="00381F2F" w:rsidRDefault="000F2814" w:rsidP="00ED3E61">
      <w:pPr>
        <w:pStyle w:val="a3"/>
        <w:numPr>
          <w:ilvl w:val="0"/>
          <w:numId w:val="2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F2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Выучить способы </w:t>
      </w:r>
      <w:proofErr w:type="gramStart"/>
      <w:r w:rsidRPr="000F2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реализации  </w:t>
      </w:r>
      <w:r w:rsidRPr="000F281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>способы</w:t>
      </w:r>
      <w:proofErr w:type="gramEnd"/>
      <w:r w:rsidRPr="000F2814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защиты прав и свобод человека и гражданина</w:t>
      </w:r>
      <w:bookmarkStart w:id="0" w:name="_GoBack"/>
      <w:bookmarkEnd w:id="0"/>
    </w:p>
    <w:p w:rsidR="008B70F3" w:rsidRPr="00381F2F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B70F3" w:rsidRPr="00381F2F" w:rsidRDefault="008B70F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8B70F3" w:rsidRPr="00381F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414C58"/>
    <w:multiLevelType w:val="hybridMultilevel"/>
    <w:tmpl w:val="A588E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3A3EBB"/>
    <w:multiLevelType w:val="hybridMultilevel"/>
    <w:tmpl w:val="3BBCF75A"/>
    <w:lvl w:ilvl="0" w:tplc="F864B1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0F3"/>
    <w:rsid w:val="000F2814"/>
    <w:rsid w:val="00381F2F"/>
    <w:rsid w:val="006E1AB9"/>
    <w:rsid w:val="008B70F3"/>
    <w:rsid w:val="00ED3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0A16E"/>
  <w15:chartTrackingRefBased/>
  <w15:docId w15:val="{929418ED-83A0-4C76-A38C-1054C3AEB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D3E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0F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70F3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ED3E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586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videouroki.net/video/21-miekhanizm-riealizatsii-i-zashchity-prav-chielovieka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2020-04-16T17:17:00Z</dcterms:created>
  <dcterms:modified xsi:type="dcterms:W3CDTF">2020-04-17T18:41:00Z</dcterms:modified>
</cp:coreProperties>
</file>